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3C2B" w14:textId="6F6177CC" w:rsidR="009800BD" w:rsidRDefault="0044485E">
      <w:pPr>
        <w:rPr>
          <w:sz w:val="24"/>
          <w:szCs w:val="24"/>
        </w:rPr>
      </w:pPr>
      <w:r>
        <w:rPr>
          <w:b/>
          <w:bCs/>
          <w:sz w:val="36"/>
          <w:szCs w:val="36"/>
          <w:u w:val="single"/>
        </w:rPr>
        <w:t>Book review panel. Application form</w:t>
      </w:r>
    </w:p>
    <w:p w14:paraId="11C1CAAC" w14:textId="5FA5BC17" w:rsidR="009800BD" w:rsidRDefault="009800BD">
      <w:pPr>
        <w:rPr>
          <w:sz w:val="28"/>
          <w:szCs w:val="28"/>
        </w:rPr>
      </w:pPr>
      <w:r>
        <w:rPr>
          <w:sz w:val="28"/>
          <w:szCs w:val="28"/>
        </w:rPr>
        <w:t>Thank you for offering to be on the Book Review Panel</w:t>
      </w:r>
      <w:r w:rsidR="00FA4F5F">
        <w:rPr>
          <w:sz w:val="28"/>
          <w:szCs w:val="28"/>
        </w:rPr>
        <w:t>. Please complete this form and return to the Librarian at The Lace Guild either by f</w:t>
      </w:r>
      <w:r w:rsidR="001D40F4">
        <w:rPr>
          <w:sz w:val="28"/>
          <w:szCs w:val="28"/>
        </w:rPr>
        <w:t>il</w:t>
      </w:r>
      <w:r w:rsidR="00FA4F5F">
        <w:rPr>
          <w:sz w:val="28"/>
          <w:szCs w:val="28"/>
        </w:rPr>
        <w:t xml:space="preserve">ling out and emailing it to </w:t>
      </w:r>
      <w:hyperlink r:id="rId5" w:history="1">
        <w:r w:rsidR="00626CC1" w:rsidRPr="00795ED0">
          <w:rPr>
            <w:rStyle w:val="Hyperlink"/>
            <w:sz w:val="28"/>
            <w:szCs w:val="28"/>
          </w:rPr>
          <w:t>office@laceguild.org</w:t>
        </w:r>
      </w:hyperlink>
      <w:r w:rsidR="00FA4F5F">
        <w:rPr>
          <w:sz w:val="28"/>
          <w:szCs w:val="28"/>
        </w:rPr>
        <w:t xml:space="preserve"> or by post to The Lace Guild, The Hollies, 53 Audnam, Stourbridge, West Midlands DY8 </w:t>
      </w:r>
      <w:r w:rsidR="009B7BB0">
        <w:rPr>
          <w:sz w:val="28"/>
          <w:szCs w:val="28"/>
        </w:rPr>
        <w:t>4AE.</w:t>
      </w:r>
    </w:p>
    <w:p w14:paraId="2E3A5744" w14:textId="27B9B9DD" w:rsidR="009B7BB0" w:rsidRDefault="009B7BB0">
      <w:pPr>
        <w:rPr>
          <w:sz w:val="28"/>
          <w:szCs w:val="28"/>
        </w:rPr>
      </w:pPr>
      <w:r>
        <w:rPr>
          <w:sz w:val="28"/>
          <w:szCs w:val="28"/>
        </w:rPr>
        <w:t xml:space="preserve">We only send review items to members living within the United Kingdom. </w:t>
      </w:r>
      <w:r w:rsidR="00EF39BD">
        <w:rPr>
          <w:sz w:val="28"/>
          <w:szCs w:val="28"/>
        </w:rPr>
        <w:t>We pay the postage both ways and will include stamps for the return postage when sending out the book</w:t>
      </w:r>
      <w:r w:rsidR="005B3BB6">
        <w:rPr>
          <w:sz w:val="28"/>
          <w:szCs w:val="28"/>
        </w:rPr>
        <w:t xml:space="preserve">. </w:t>
      </w:r>
    </w:p>
    <w:p w14:paraId="1E9AE8BC" w14:textId="6E92E94D" w:rsidR="005B3BB6" w:rsidRDefault="005B3BB6">
      <w:pPr>
        <w:rPr>
          <w:sz w:val="28"/>
          <w:szCs w:val="28"/>
        </w:rPr>
      </w:pPr>
      <w:r>
        <w:rPr>
          <w:sz w:val="28"/>
          <w:szCs w:val="28"/>
        </w:rPr>
        <w:t>Please notify the librarian of any changes to your contact details.</w:t>
      </w:r>
    </w:p>
    <w:p w14:paraId="33A15CA6" w14:textId="3C154ABE" w:rsidR="005B3BB6" w:rsidRDefault="005B3BB6" w:rsidP="005B3B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you competent in any language other than English?</w:t>
      </w:r>
      <w:r w:rsidR="00EE61C8">
        <w:rPr>
          <w:sz w:val="28"/>
          <w:szCs w:val="28"/>
        </w:rPr>
        <w:t xml:space="preserve"> </w:t>
      </w:r>
      <w:r w:rsidR="00531198">
        <w:rPr>
          <w:sz w:val="28"/>
          <w:szCs w:val="28"/>
        </w:rPr>
        <w:t>If yes, please specify.</w:t>
      </w:r>
    </w:p>
    <w:p w14:paraId="6C1331CD" w14:textId="3C33814B" w:rsidR="00531198" w:rsidRDefault="00531198" w:rsidP="005B3B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you willing to review books not in English even if you do not understand the language?</w:t>
      </w:r>
      <w:r w:rsidR="006D7AFE">
        <w:rPr>
          <w:sz w:val="28"/>
          <w:szCs w:val="28"/>
        </w:rPr>
        <w:t xml:space="preserve"> Yes/No</w:t>
      </w:r>
    </w:p>
    <w:p w14:paraId="116050BA" w14:textId="4D5471B3" w:rsidR="006D7AFE" w:rsidRDefault="006D7AFE" w:rsidP="005B3BB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Are there any subjects for which you </w:t>
      </w:r>
      <w:r w:rsidR="00A93B52">
        <w:rPr>
          <w:sz w:val="28"/>
          <w:szCs w:val="28"/>
        </w:rPr>
        <w:t>do not wish to write a review?</w:t>
      </w:r>
    </w:p>
    <w:p w14:paraId="394991CA" w14:textId="298B7E13" w:rsidR="00A93B52" w:rsidRDefault="00A93B52" w:rsidP="00A93B5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Please specify.</w:t>
      </w:r>
    </w:p>
    <w:p w14:paraId="5DE0E4B5" w14:textId="0E07ACAD" w:rsidR="00A93B52" w:rsidRDefault="00AE6F89" w:rsidP="00A93B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you willing to try anything? Yes/ No</w:t>
      </w:r>
    </w:p>
    <w:p w14:paraId="372B1F15" w14:textId="2D6B3D62" w:rsidR="00AE6F89" w:rsidRDefault="00AE6F89" w:rsidP="00A93B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have a DVD player? Yes/No</w:t>
      </w:r>
    </w:p>
    <w:p w14:paraId="62826CCA" w14:textId="1766C3F7" w:rsidR="00AE6F89" w:rsidRDefault="00AE6F89" w:rsidP="00A93B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have a computer?  Yes/ No</w:t>
      </w:r>
    </w:p>
    <w:p w14:paraId="18D48ED7" w14:textId="35E9C054" w:rsidR="00AE6F89" w:rsidRDefault="002E10EE" w:rsidP="00A93B5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need prior notice of an item being sent to you for Review? Yes/ No</w:t>
      </w:r>
    </w:p>
    <w:p w14:paraId="7F7A34D8" w14:textId="19B763A9" w:rsidR="009A6B53" w:rsidRDefault="009A6B53" w:rsidP="009A6B53">
      <w:pPr>
        <w:rPr>
          <w:sz w:val="28"/>
          <w:szCs w:val="28"/>
        </w:rPr>
      </w:pPr>
      <w:r>
        <w:rPr>
          <w:sz w:val="28"/>
          <w:szCs w:val="28"/>
        </w:rPr>
        <w:t>Title and Name</w:t>
      </w:r>
    </w:p>
    <w:p w14:paraId="0F6080E7" w14:textId="7308CC43" w:rsidR="009A6B53" w:rsidRDefault="009A6B53" w:rsidP="009A6B53">
      <w:pPr>
        <w:rPr>
          <w:sz w:val="28"/>
          <w:szCs w:val="28"/>
        </w:rPr>
      </w:pPr>
      <w:r>
        <w:rPr>
          <w:sz w:val="28"/>
          <w:szCs w:val="28"/>
        </w:rPr>
        <w:t>Address</w:t>
      </w:r>
    </w:p>
    <w:p w14:paraId="61865F6B" w14:textId="4E3F4247" w:rsidR="009A6B53" w:rsidRDefault="009A6B53" w:rsidP="009A6B53">
      <w:pPr>
        <w:rPr>
          <w:sz w:val="28"/>
          <w:szCs w:val="28"/>
        </w:rPr>
      </w:pPr>
      <w:r>
        <w:rPr>
          <w:sz w:val="28"/>
          <w:szCs w:val="28"/>
        </w:rPr>
        <w:t>Membership Number</w:t>
      </w:r>
    </w:p>
    <w:p w14:paraId="53665394" w14:textId="72A42A0D" w:rsidR="009A6B53" w:rsidRDefault="009A6B53" w:rsidP="009A6B53">
      <w:pPr>
        <w:rPr>
          <w:sz w:val="28"/>
          <w:szCs w:val="28"/>
        </w:rPr>
      </w:pPr>
      <w:r>
        <w:rPr>
          <w:sz w:val="28"/>
          <w:szCs w:val="28"/>
        </w:rPr>
        <w:t>Email Address</w:t>
      </w:r>
    </w:p>
    <w:p w14:paraId="2F01D865" w14:textId="7860FEA0" w:rsidR="009A6B53" w:rsidRDefault="009A6B53" w:rsidP="009A6B53">
      <w:pPr>
        <w:rPr>
          <w:sz w:val="28"/>
          <w:szCs w:val="28"/>
        </w:rPr>
      </w:pPr>
      <w:r>
        <w:rPr>
          <w:sz w:val="28"/>
          <w:szCs w:val="28"/>
        </w:rPr>
        <w:t>Telephone</w:t>
      </w:r>
      <w:r w:rsidR="00EE61C8">
        <w:rPr>
          <w:sz w:val="28"/>
          <w:szCs w:val="28"/>
        </w:rPr>
        <w:t xml:space="preserve"> Number</w:t>
      </w:r>
    </w:p>
    <w:p w14:paraId="06D95A0E" w14:textId="77777777" w:rsidR="006176D0" w:rsidRDefault="006176D0" w:rsidP="009A6B53">
      <w:pPr>
        <w:rPr>
          <w:sz w:val="28"/>
          <w:szCs w:val="28"/>
        </w:rPr>
      </w:pPr>
    </w:p>
    <w:p w14:paraId="1E20E04A" w14:textId="7D40432D" w:rsidR="006176D0" w:rsidRDefault="006176D0" w:rsidP="009A6B53">
      <w:pPr>
        <w:rPr>
          <w:sz w:val="28"/>
          <w:szCs w:val="28"/>
        </w:rPr>
      </w:pPr>
      <w:r>
        <w:rPr>
          <w:sz w:val="28"/>
          <w:szCs w:val="28"/>
        </w:rPr>
        <w:t>This form will be updated every three years</w:t>
      </w:r>
      <w:r w:rsidR="001C25F9">
        <w:rPr>
          <w:sz w:val="28"/>
          <w:szCs w:val="28"/>
        </w:rPr>
        <w:t>.</w:t>
      </w:r>
    </w:p>
    <w:p w14:paraId="26B26548" w14:textId="00391165" w:rsidR="000D2CB1" w:rsidRDefault="001C25F9" w:rsidP="009A6B53">
      <w:pPr>
        <w:rPr>
          <w:sz w:val="28"/>
          <w:szCs w:val="28"/>
        </w:rPr>
      </w:pPr>
      <w:r>
        <w:rPr>
          <w:sz w:val="28"/>
          <w:szCs w:val="28"/>
        </w:rPr>
        <w:t>Date completed:</w:t>
      </w:r>
    </w:p>
    <w:p w14:paraId="5B3E9E95" w14:textId="77777777" w:rsidR="000D2CB1" w:rsidRDefault="000D2CB1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Please tick those topics on which you feel able to pass an opinion:-</w:t>
      </w:r>
    </w:p>
    <w:p w14:paraId="18D4D186" w14:textId="4B1C855C" w:rsidR="003A737F" w:rsidRDefault="003A737F">
      <w:pPr>
        <w:rPr>
          <w:sz w:val="28"/>
          <w:szCs w:val="28"/>
        </w:rPr>
      </w:pPr>
      <w:r>
        <w:rPr>
          <w:sz w:val="28"/>
          <w:szCs w:val="28"/>
        </w:rPr>
        <w:t>Bobbin laces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2045"/>
        <w:gridCol w:w="2007"/>
        <w:gridCol w:w="1933"/>
      </w:tblGrid>
      <w:tr w:rsidR="003A737F" w14:paraId="5A2A7FA7" w14:textId="77777777" w:rsidTr="003A737F">
        <w:tc>
          <w:tcPr>
            <w:tcW w:w="3031" w:type="dxa"/>
          </w:tcPr>
          <w:p w14:paraId="0893531A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45" w:type="dxa"/>
          </w:tcPr>
          <w:p w14:paraId="16E7BBA7" w14:textId="478027A0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Beginner</w:t>
            </w:r>
          </w:p>
        </w:tc>
        <w:tc>
          <w:tcPr>
            <w:tcW w:w="2007" w:type="dxa"/>
          </w:tcPr>
          <w:p w14:paraId="5316B9C7" w14:textId="30109A5C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Intermediate</w:t>
            </w:r>
          </w:p>
        </w:tc>
        <w:tc>
          <w:tcPr>
            <w:tcW w:w="1933" w:type="dxa"/>
          </w:tcPr>
          <w:p w14:paraId="29E1E568" w14:textId="75F6CA2C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Advanced</w:t>
            </w:r>
          </w:p>
        </w:tc>
      </w:tr>
      <w:tr w:rsidR="003A737F" w14:paraId="29E03BF1" w14:textId="77777777" w:rsidTr="003A737F">
        <w:tc>
          <w:tcPr>
            <w:tcW w:w="3031" w:type="dxa"/>
          </w:tcPr>
          <w:p w14:paraId="541BA310" w14:textId="7410474C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Bayeux</w:t>
            </w:r>
          </w:p>
        </w:tc>
        <w:tc>
          <w:tcPr>
            <w:tcW w:w="2045" w:type="dxa"/>
          </w:tcPr>
          <w:p w14:paraId="434B735B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40953C08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382CCDCE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710B0896" w14:textId="77777777" w:rsidTr="003A737F">
        <w:tc>
          <w:tcPr>
            <w:tcW w:w="3031" w:type="dxa"/>
          </w:tcPr>
          <w:p w14:paraId="5BA01D06" w14:textId="577BBE77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Bedfordshire</w:t>
            </w:r>
          </w:p>
        </w:tc>
        <w:tc>
          <w:tcPr>
            <w:tcW w:w="2045" w:type="dxa"/>
          </w:tcPr>
          <w:p w14:paraId="28864606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42391BA9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23E7072D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10AD923C" w14:textId="77777777" w:rsidTr="003A737F">
        <w:tc>
          <w:tcPr>
            <w:tcW w:w="3031" w:type="dxa"/>
          </w:tcPr>
          <w:p w14:paraId="7AFFFEAE" w14:textId="7DEC8FC6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Binche</w:t>
            </w:r>
          </w:p>
        </w:tc>
        <w:tc>
          <w:tcPr>
            <w:tcW w:w="2045" w:type="dxa"/>
          </w:tcPr>
          <w:p w14:paraId="49DA4329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554F4FBD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5EB2E950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379A879F" w14:textId="77777777" w:rsidTr="003A737F">
        <w:tc>
          <w:tcPr>
            <w:tcW w:w="3031" w:type="dxa"/>
          </w:tcPr>
          <w:p w14:paraId="3BA3D07D" w14:textId="2EBFF48B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Bruges Flower Lace</w:t>
            </w:r>
          </w:p>
        </w:tc>
        <w:tc>
          <w:tcPr>
            <w:tcW w:w="2045" w:type="dxa"/>
          </w:tcPr>
          <w:p w14:paraId="1682142B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174C7769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6B8DBD0D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04C635D5" w14:textId="77777777" w:rsidTr="003A737F">
        <w:tc>
          <w:tcPr>
            <w:tcW w:w="3031" w:type="dxa"/>
          </w:tcPr>
          <w:p w14:paraId="6A4BFFCA" w14:textId="3816919A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Bucks Point</w:t>
            </w:r>
          </w:p>
        </w:tc>
        <w:tc>
          <w:tcPr>
            <w:tcW w:w="2045" w:type="dxa"/>
          </w:tcPr>
          <w:p w14:paraId="00A0E418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375B1BED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3D4B1736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1F7B69D0" w14:textId="77777777" w:rsidTr="003A737F">
        <w:tc>
          <w:tcPr>
            <w:tcW w:w="3031" w:type="dxa"/>
          </w:tcPr>
          <w:p w14:paraId="45A400F6" w14:textId="7661D672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Cantu</w:t>
            </w:r>
          </w:p>
        </w:tc>
        <w:tc>
          <w:tcPr>
            <w:tcW w:w="2045" w:type="dxa"/>
          </w:tcPr>
          <w:p w14:paraId="3FC5A646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1C889B28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3FB50B33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34DEF4E8" w14:textId="77777777" w:rsidTr="003A737F">
        <w:tc>
          <w:tcPr>
            <w:tcW w:w="3031" w:type="dxa"/>
          </w:tcPr>
          <w:p w14:paraId="32AD5970" w14:textId="4387F5C0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Chantilly</w:t>
            </w:r>
          </w:p>
        </w:tc>
        <w:tc>
          <w:tcPr>
            <w:tcW w:w="2045" w:type="dxa"/>
          </w:tcPr>
          <w:p w14:paraId="3F4CDE47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02F8134D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02092BB8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5604CCB2" w14:textId="77777777" w:rsidTr="003A737F">
        <w:tc>
          <w:tcPr>
            <w:tcW w:w="3031" w:type="dxa"/>
          </w:tcPr>
          <w:p w14:paraId="274BF6C6" w14:textId="3109C4CB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Chrysanthemum</w:t>
            </w:r>
          </w:p>
        </w:tc>
        <w:tc>
          <w:tcPr>
            <w:tcW w:w="2045" w:type="dxa"/>
          </w:tcPr>
          <w:p w14:paraId="2846DA41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412FBEAA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5FB24B6F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7890CFFD" w14:textId="77777777" w:rsidTr="003A737F">
        <w:tc>
          <w:tcPr>
            <w:tcW w:w="3031" w:type="dxa"/>
          </w:tcPr>
          <w:p w14:paraId="14638AF2" w14:textId="7B5784CC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Cluny</w:t>
            </w:r>
          </w:p>
        </w:tc>
        <w:tc>
          <w:tcPr>
            <w:tcW w:w="2045" w:type="dxa"/>
          </w:tcPr>
          <w:p w14:paraId="49D60F93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342053F1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574120B6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240A161F" w14:textId="77777777" w:rsidTr="003A737F">
        <w:tc>
          <w:tcPr>
            <w:tcW w:w="3031" w:type="dxa"/>
          </w:tcPr>
          <w:p w14:paraId="36A6D2B2" w14:textId="74A1A4C1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Contemporary</w:t>
            </w:r>
          </w:p>
        </w:tc>
        <w:tc>
          <w:tcPr>
            <w:tcW w:w="2045" w:type="dxa"/>
          </w:tcPr>
          <w:p w14:paraId="38EDD081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1664B68A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30BB7F29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39FB78EC" w14:textId="77777777" w:rsidTr="003A737F">
        <w:tc>
          <w:tcPr>
            <w:tcW w:w="3031" w:type="dxa"/>
          </w:tcPr>
          <w:p w14:paraId="483492E1" w14:textId="5AC924D2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Devon Trolly</w:t>
            </w:r>
          </w:p>
        </w:tc>
        <w:tc>
          <w:tcPr>
            <w:tcW w:w="2045" w:type="dxa"/>
          </w:tcPr>
          <w:p w14:paraId="23F396EF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52F21674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2C5452DB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43C6A8ED" w14:textId="77777777" w:rsidTr="003A737F">
        <w:tc>
          <w:tcPr>
            <w:tcW w:w="3031" w:type="dxa"/>
          </w:tcPr>
          <w:p w14:paraId="3BC5A221" w14:textId="0A44ECA0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Downton</w:t>
            </w:r>
          </w:p>
        </w:tc>
        <w:tc>
          <w:tcPr>
            <w:tcW w:w="2045" w:type="dxa"/>
          </w:tcPr>
          <w:p w14:paraId="27E99FFC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48AB51C6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6F6D00DA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6495D3F0" w14:textId="77777777" w:rsidTr="003A737F">
        <w:tc>
          <w:tcPr>
            <w:tcW w:w="3031" w:type="dxa"/>
          </w:tcPr>
          <w:p w14:paraId="267515C9" w14:textId="635F8547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Duchesse</w:t>
            </w:r>
          </w:p>
        </w:tc>
        <w:tc>
          <w:tcPr>
            <w:tcW w:w="2045" w:type="dxa"/>
          </w:tcPr>
          <w:p w14:paraId="74D18AB8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25C3B8B8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609238B1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263219B3" w14:textId="77777777" w:rsidTr="003A737F">
        <w:tc>
          <w:tcPr>
            <w:tcW w:w="3031" w:type="dxa"/>
          </w:tcPr>
          <w:p w14:paraId="4FA4C186" w14:textId="7FBC5400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Flanders</w:t>
            </w:r>
          </w:p>
        </w:tc>
        <w:tc>
          <w:tcPr>
            <w:tcW w:w="2045" w:type="dxa"/>
          </w:tcPr>
          <w:p w14:paraId="7EA10A51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0315C110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749C2B32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005094C4" w14:textId="77777777" w:rsidTr="003A737F">
        <w:tc>
          <w:tcPr>
            <w:tcW w:w="3031" w:type="dxa"/>
          </w:tcPr>
          <w:p w14:paraId="2CE650AE" w14:textId="6F3D4C34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Freehand</w:t>
            </w:r>
          </w:p>
        </w:tc>
        <w:tc>
          <w:tcPr>
            <w:tcW w:w="2045" w:type="dxa"/>
          </w:tcPr>
          <w:p w14:paraId="1AB1DF75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34D6407B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1A747246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3D1D1EDF" w14:textId="77777777" w:rsidTr="003A737F">
        <w:tc>
          <w:tcPr>
            <w:tcW w:w="3031" w:type="dxa"/>
          </w:tcPr>
          <w:p w14:paraId="19F86618" w14:textId="23DC6DEE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Honiton</w:t>
            </w:r>
          </w:p>
        </w:tc>
        <w:tc>
          <w:tcPr>
            <w:tcW w:w="2045" w:type="dxa"/>
          </w:tcPr>
          <w:p w14:paraId="697177DD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41104EA0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29A514D6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41D1B5D1" w14:textId="77777777" w:rsidTr="003A737F">
        <w:tc>
          <w:tcPr>
            <w:tcW w:w="3031" w:type="dxa"/>
          </w:tcPr>
          <w:p w14:paraId="63D1D65B" w14:textId="6D5BF394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Idrija</w:t>
            </w:r>
          </w:p>
        </w:tc>
        <w:tc>
          <w:tcPr>
            <w:tcW w:w="2045" w:type="dxa"/>
          </w:tcPr>
          <w:p w14:paraId="041953ED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5AB57008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7D97C0F0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3FE8FF13" w14:textId="77777777" w:rsidTr="003A737F">
        <w:tc>
          <w:tcPr>
            <w:tcW w:w="3031" w:type="dxa"/>
          </w:tcPr>
          <w:p w14:paraId="0286AFFD" w14:textId="661CC521" w:rsidR="003A737F" w:rsidRDefault="003A7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Kortelahti</w:t>
            </w:r>
          </w:p>
        </w:tc>
        <w:tc>
          <w:tcPr>
            <w:tcW w:w="2045" w:type="dxa"/>
          </w:tcPr>
          <w:p w14:paraId="041A3543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7C79EF3B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6CDB9B7D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3A737F" w14:paraId="279D1B34" w14:textId="77777777" w:rsidTr="003A737F">
        <w:tc>
          <w:tcPr>
            <w:tcW w:w="3031" w:type="dxa"/>
          </w:tcPr>
          <w:p w14:paraId="27E74855" w14:textId="7104117E" w:rsidR="003A737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Puy</w:t>
            </w:r>
          </w:p>
        </w:tc>
        <w:tc>
          <w:tcPr>
            <w:tcW w:w="2045" w:type="dxa"/>
          </w:tcPr>
          <w:p w14:paraId="6ECEA949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09414F82" w14:textId="77777777" w:rsidR="003A737F" w:rsidRDefault="003A737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2993D69D" w14:textId="77777777" w:rsidR="003A737F" w:rsidRDefault="003A737F">
            <w:pPr>
              <w:rPr>
                <w:sz w:val="28"/>
                <w:szCs w:val="28"/>
              </w:rPr>
            </w:pPr>
          </w:p>
        </w:tc>
      </w:tr>
      <w:tr w:rsidR="00B8348F" w14:paraId="362C4616" w14:textId="77777777" w:rsidTr="003A737F">
        <w:tc>
          <w:tcPr>
            <w:tcW w:w="3031" w:type="dxa"/>
          </w:tcPr>
          <w:p w14:paraId="53C2F1EF" w14:textId="360B0BE9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Malmesbury</w:t>
            </w:r>
          </w:p>
        </w:tc>
        <w:tc>
          <w:tcPr>
            <w:tcW w:w="2045" w:type="dxa"/>
          </w:tcPr>
          <w:p w14:paraId="78C82D78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32855805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408E825F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2ED86F16" w14:textId="77777777" w:rsidTr="003A737F">
        <w:tc>
          <w:tcPr>
            <w:tcW w:w="3031" w:type="dxa"/>
          </w:tcPr>
          <w:p w14:paraId="3A4749F3" w14:textId="3925AEAD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Maltese</w:t>
            </w:r>
          </w:p>
        </w:tc>
        <w:tc>
          <w:tcPr>
            <w:tcW w:w="2045" w:type="dxa"/>
          </w:tcPr>
          <w:p w14:paraId="5BECD135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2722C79B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7C50479E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178D76CA" w14:textId="77777777" w:rsidTr="003A737F">
        <w:tc>
          <w:tcPr>
            <w:tcW w:w="3031" w:type="dxa"/>
          </w:tcPr>
          <w:p w14:paraId="4F644E1F" w14:textId="06738F02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Mechlin</w:t>
            </w:r>
          </w:p>
        </w:tc>
        <w:tc>
          <w:tcPr>
            <w:tcW w:w="2045" w:type="dxa"/>
          </w:tcPr>
          <w:p w14:paraId="5615E775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215D586F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15166781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7EC2687C" w14:textId="77777777" w:rsidTr="003A737F">
        <w:tc>
          <w:tcPr>
            <w:tcW w:w="3031" w:type="dxa"/>
          </w:tcPr>
          <w:p w14:paraId="2FE1C52F" w14:textId="37FE46D3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Milanese</w:t>
            </w:r>
          </w:p>
        </w:tc>
        <w:tc>
          <w:tcPr>
            <w:tcW w:w="2045" w:type="dxa"/>
          </w:tcPr>
          <w:p w14:paraId="03565E04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23616CF0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6B9CF07A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669E3E17" w14:textId="77777777" w:rsidTr="003A737F">
        <w:tc>
          <w:tcPr>
            <w:tcW w:w="3031" w:type="dxa"/>
          </w:tcPr>
          <w:p w14:paraId="30F43990" w14:textId="416CCBA9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 de Paris</w:t>
            </w:r>
          </w:p>
        </w:tc>
        <w:tc>
          <w:tcPr>
            <w:tcW w:w="2045" w:type="dxa"/>
          </w:tcPr>
          <w:p w14:paraId="24512135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5773A434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0A6F3057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7D26BD85" w14:textId="77777777" w:rsidTr="003A737F">
        <w:tc>
          <w:tcPr>
            <w:tcW w:w="3031" w:type="dxa"/>
          </w:tcPr>
          <w:p w14:paraId="053E5FA4" w14:textId="52BF74A6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Rosalibre</w:t>
            </w:r>
          </w:p>
        </w:tc>
        <w:tc>
          <w:tcPr>
            <w:tcW w:w="2045" w:type="dxa"/>
          </w:tcPr>
          <w:p w14:paraId="44E7DBA9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0DE2CE5F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5113BC2C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3D9CC802" w14:textId="77777777" w:rsidTr="003A737F">
        <w:tc>
          <w:tcPr>
            <w:tcW w:w="3031" w:type="dxa"/>
          </w:tcPr>
          <w:p w14:paraId="5746AA5A" w14:textId="46FDDD3A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Rosaline</w:t>
            </w:r>
          </w:p>
        </w:tc>
        <w:tc>
          <w:tcPr>
            <w:tcW w:w="2045" w:type="dxa"/>
          </w:tcPr>
          <w:p w14:paraId="4D021C21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64FE0B3B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0101D032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10CF8AE6" w14:textId="77777777" w:rsidTr="003A737F">
        <w:tc>
          <w:tcPr>
            <w:tcW w:w="3031" w:type="dxa"/>
          </w:tcPr>
          <w:p w14:paraId="0C81DDB9" w14:textId="2369AE65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Russian Braid</w:t>
            </w:r>
          </w:p>
        </w:tc>
        <w:tc>
          <w:tcPr>
            <w:tcW w:w="2045" w:type="dxa"/>
          </w:tcPr>
          <w:p w14:paraId="6D23CB7C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1142469E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369BC489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66E16F1C" w14:textId="77777777" w:rsidTr="003A737F">
        <w:tc>
          <w:tcPr>
            <w:tcW w:w="3031" w:type="dxa"/>
          </w:tcPr>
          <w:p w14:paraId="57534600" w14:textId="0643308C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sGravenmoer</w:t>
            </w:r>
          </w:p>
        </w:tc>
        <w:tc>
          <w:tcPr>
            <w:tcW w:w="2045" w:type="dxa"/>
          </w:tcPr>
          <w:p w14:paraId="30B15B2C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1F03736A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626F6779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019DA885" w14:textId="77777777" w:rsidTr="003A737F">
        <w:tc>
          <w:tcPr>
            <w:tcW w:w="3031" w:type="dxa"/>
          </w:tcPr>
          <w:p w14:paraId="38DD77A5" w14:textId="1DAD7C4D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Schneeburg</w:t>
            </w:r>
          </w:p>
        </w:tc>
        <w:tc>
          <w:tcPr>
            <w:tcW w:w="2045" w:type="dxa"/>
          </w:tcPr>
          <w:p w14:paraId="2343D5C0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7C6BF44C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548807BC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6B159219" w14:textId="77777777" w:rsidTr="003A737F">
        <w:tc>
          <w:tcPr>
            <w:tcW w:w="3031" w:type="dxa"/>
          </w:tcPr>
          <w:p w14:paraId="5A9A6376" w14:textId="77A44A41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Tonder</w:t>
            </w:r>
          </w:p>
        </w:tc>
        <w:tc>
          <w:tcPr>
            <w:tcW w:w="2045" w:type="dxa"/>
          </w:tcPr>
          <w:p w14:paraId="6FE69D3A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7D2AA178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67816BE8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64F67EC3" w14:textId="77777777" w:rsidTr="003A737F">
        <w:tc>
          <w:tcPr>
            <w:tcW w:w="3031" w:type="dxa"/>
          </w:tcPr>
          <w:p w14:paraId="6288D9E9" w14:textId="271E2AA4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Torchon</w:t>
            </w:r>
          </w:p>
        </w:tc>
        <w:tc>
          <w:tcPr>
            <w:tcW w:w="2045" w:type="dxa"/>
          </w:tcPr>
          <w:p w14:paraId="371CB86E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63DC264E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0FB67015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650865E1" w14:textId="77777777" w:rsidTr="003A737F">
        <w:tc>
          <w:tcPr>
            <w:tcW w:w="3031" w:type="dxa"/>
          </w:tcPr>
          <w:p w14:paraId="1065702C" w14:textId="39A2B927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Valenciennes</w:t>
            </w:r>
          </w:p>
        </w:tc>
        <w:tc>
          <w:tcPr>
            <w:tcW w:w="2045" w:type="dxa"/>
          </w:tcPr>
          <w:p w14:paraId="1E8CF000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1FDFE354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6B20D140" w14:textId="77777777" w:rsidR="00B8348F" w:rsidRDefault="00B8348F">
            <w:pPr>
              <w:rPr>
                <w:sz w:val="28"/>
                <w:szCs w:val="28"/>
              </w:rPr>
            </w:pPr>
          </w:p>
        </w:tc>
      </w:tr>
      <w:tr w:rsidR="00B8348F" w14:paraId="429AD85A" w14:textId="77777777" w:rsidTr="003A737F">
        <w:tc>
          <w:tcPr>
            <w:tcW w:w="3031" w:type="dxa"/>
          </w:tcPr>
          <w:p w14:paraId="3341FDA1" w14:textId="2EA9D48C" w:rsidR="00B8348F" w:rsidRDefault="00B83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Withof</w:t>
            </w:r>
          </w:p>
        </w:tc>
        <w:tc>
          <w:tcPr>
            <w:tcW w:w="2045" w:type="dxa"/>
          </w:tcPr>
          <w:p w14:paraId="05ABD612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14:paraId="2C401614" w14:textId="77777777" w:rsidR="00B8348F" w:rsidRDefault="00B8348F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319BD72E" w14:textId="77777777" w:rsidR="00B8348F" w:rsidRDefault="00B8348F">
            <w:pPr>
              <w:rPr>
                <w:sz w:val="28"/>
                <w:szCs w:val="28"/>
              </w:rPr>
            </w:pPr>
          </w:p>
        </w:tc>
      </w:tr>
    </w:tbl>
    <w:p w14:paraId="29EA8741" w14:textId="77777777" w:rsidR="003A737F" w:rsidRDefault="003A737F">
      <w:pPr>
        <w:rPr>
          <w:sz w:val="28"/>
          <w:szCs w:val="28"/>
        </w:rPr>
      </w:pPr>
    </w:p>
    <w:p w14:paraId="5C9DE8E9" w14:textId="77777777" w:rsidR="003A737F" w:rsidRDefault="003A737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333156" w14:textId="0AA8E903" w:rsidR="00B8348F" w:rsidRDefault="00B834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Other bobbin laces – please specify</w:t>
      </w:r>
    </w:p>
    <w:p w14:paraId="2E29CC92" w14:textId="77777777" w:rsidR="00B8348F" w:rsidRDefault="00B8348F">
      <w:pPr>
        <w:rPr>
          <w:sz w:val="28"/>
          <w:szCs w:val="28"/>
        </w:rPr>
      </w:pPr>
    </w:p>
    <w:p w14:paraId="6CCCA7CC" w14:textId="77777777" w:rsidR="00B8348F" w:rsidRDefault="00B8348F">
      <w:pPr>
        <w:rPr>
          <w:sz w:val="28"/>
          <w:szCs w:val="28"/>
        </w:rPr>
      </w:pPr>
    </w:p>
    <w:p w14:paraId="0A9C458A" w14:textId="77777777" w:rsidR="00B8348F" w:rsidRDefault="00B8348F">
      <w:pPr>
        <w:rPr>
          <w:sz w:val="28"/>
          <w:szCs w:val="28"/>
        </w:rPr>
      </w:pPr>
    </w:p>
    <w:p w14:paraId="62E210BE" w14:textId="024E22DE" w:rsidR="003A737F" w:rsidRDefault="003A737F">
      <w:pPr>
        <w:rPr>
          <w:sz w:val="28"/>
          <w:szCs w:val="28"/>
        </w:rPr>
      </w:pPr>
      <w:r>
        <w:rPr>
          <w:sz w:val="28"/>
          <w:szCs w:val="28"/>
        </w:rPr>
        <w:t>Non-bobbin laces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05"/>
        <w:gridCol w:w="2254"/>
      </w:tblGrid>
      <w:tr w:rsidR="000D2CB1" w14:paraId="3B71E5B0" w14:textId="77777777" w:rsidTr="000D2CB1">
        <w:tc>
          <w:tcPr>
            <w:tcW w:w="3114" w:type="dxa"/>
          </w:tcPr>
          <w:p w14:paraId="190CEFD2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059109A" w14:textId="12CAEF0B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Beginner</w:t>
            </w:r>
          </w:p>
        </w:tc>
        <w:tc>
          <w:tcPr>
            <w:tcW w:w="1805" w:type="dxa"/>
          </w:tcPr>
          <w:p w14:paraId="13DE9819" w14:textId="7230D956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Intermediate</w:t>
            </w:r>
          </w:p>
        </w:tc>
        <w:tc>
          <w:tcPr>
            <w:tcW w:w="2254" w:type="dxa"/>
          </w:tcPr>
          <w:p w14:paraId="5D7DBABE" w14:textId="1D4431D5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Advanced</w:t>
            </w:r>
          </w:p>
        </w:tc>
      </w:tr>
      <w:tr w:rsidR="000D2CB1" w14:paraId="6AC3CE3F" w14:textId="77777777" w:rsidTr="000D2CB1">
        <w:tc>
          <w:tcPr>
            <w:tcW w:w="3114" w:type="dxa"/>
          </w:tcPr>
          <w:p w14:paraId="3A41B760" w14:textId="542D6548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Needlelace and other non-bobbin techniques</w:t>
            </w:r>
          </w:p>
        </w:tc>
        <w:tc>
          <w:tcPr>
            <w:tcW w:w="1843" w:type="dxa"/>
          </w:tcPr>
          <w:p w14:paraId="0624BF23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4AC54C59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0E0ED9BD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3FB09B2E" w14:textId="77777777" w:rsidTr="000D2CB1">
        <w:tc>
          <w:tcPr>
            <w:tcW w:w="3114" w:type="dxa"/>
          </w:tcPr>
          <w:p w14:paraId="7E9203DC" w14:textId="0707F06C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Carrickmacross</w:t>
            </w:r>
          </w:p>
        </w:tc>
        <w:tc>
          <w:tcPr>
            <w:tcW w:w="1843" w:type="dxa"/>
          </w:tcPr>
          <w:p w14:paraId="42AAFB32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347372C6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4C06E5F4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6555A064" w14:textId="77777777" w:rsidTr="000D2CB1">
        <w:tc>
          <w:tcPr>
            <w:tcW w:w="3114" w:type="dxa"/>
          </w:tcPr>
          <w:p w14:paraId="131B5623" w14:textId="61A36936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Crochet</w:t>
            </w:r>
          </w:p>
        </w:tc>
        <w:tc>
          <w:tcPr>
            <w:tcW w:w="1843" w:type="dxa"/>
          </w:tcPr>
          <w:p w14:paraId="1AC4348A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742051F8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16F58E02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30674642" w14:textId="77777777" w:rsidTr="000D2CB1">
        <w:tc>
          <w:tcPr>
            <w:tcW w:w="3114" w:type="dxa"/>
          </w:tcPr>
          <w:p w14:paraId="01326334" w14:textId="260FDD90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</w:t>
            </w:r>
          </w:p>
        </w:tc>
        <w:tc>
          <w:tcPr>
            <w:tcW w:w="1843" w:type="dxa"/>
          </w:tcPr>
          <w:p w14:paraId="05147BE4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7DE17D91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4E9B21AA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4919ED5E" w14:textId="77777777" w:rsidTr="000D2CB1">
        <w:tc>
          <w:tcPr>
            <w:tcW w:w="3114" w:type="dxa"/>
          </w:tcPr>
          <w:p w14:paraId="60AE99BE" w14:textId="2F404412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Irish Crochet</w:t>
            </w:r>
          </w:p>
        </w:tc>
        <w:tc>
          <w:tcPr>
            <w:tcW w:w="1843" w:type="dxa"/>
          </w:tcPr>
          <w:p w14:paraId="254CEEAF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136D6F31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684F6671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0C97D1CD" w14:textId="77777777" w:rsidTr="000D2CB1">
        <w:tc>
          <w:tcPr>
            <w:tcW w:w="3114" w:type="dxa"/>
          </w:tcPr>
          <w:p w14:paraId="41654BEC" w14:textId="1CC7EEA0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Limerick</w:t>
            </w:r>
          </w:p>
        </w:tc>
        <w:tc>
          <w:tcPr>
            <w:tcW w:w="1843" w:type="dxa"/>
          </w:tcPr>
          <w:p w14:paraId="661E69C2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37CC2D31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EEE71FD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6EEBA589" w14:textId="77777777" w:rsidTr="000D2CB1">
        <w:tc>
          <w:tcPr>
            <w:tcW w:w="3114" w:type="dxa"/>
          </w:tcPr>
          <w:p w14:paraId="58D355AB" w14:textId="6D6135CC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Needlepoint</w:t>
            </w:r>
          </w:p>
        </w:tc>
        <w:tc>
          <w:tcPr>
            <w:tcW w:w="1843" w:type="dxa"/>
          </w:tcPr>
          <w:p w14:paraId="3E8A79AE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616AEC04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5DED2D31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3CDC4178" w14:textId="77777777" w:rsidTr="000D2CB1">
        <w:tc>
          <w:tcPr>
            <w:tcW w:w="3114" w:type="dxa"/>
          </w:tcPr>
          <w:p w14:paraId="00EB25EE" w14:textId="19D4BE3C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Netting</w:t>
            </w:r>
          </w:p>
        </w:tc>
        <w:tc>
          <w:tcPr>
            <w:tcW w:w="1843" w:type="dxa"/>
          </w:tcPr>
          <w:p w14:paraId="581AC8A4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169029BA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339D83F6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024BB13A" w14:textId="77777777" w:rsidTr="000D2CB1">
        <w:tc>
          <w:tcPr>
            <w:tcW w:w="3114" w:type="dxa"/>
          </w:tcPr>
          <w:p w14:paraId="6D04C813" w14:textId="0BF3ACFF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 de Gaze</w:t>
            </w:r>
          </w:p>
        </w:tc>
        <w:tc>
          <w:tcPr>
            <w:tcW w:w="1843" w:type="dxa"/>
          </w:tcPr>
          <w:p w14:paraId="6B7C7CD5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21CDE201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7264061E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4E75C229" w14:textId="77777777" w:rsidTr="000D2CB1">
        <w:tc>
          <w:tcPr>
            <w:tcW w:w="3114" w:type="dxa"/>
          </w:tcPr>
          <w:p w14:paraId="02828B7C" w14:textId="0842E3B5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Richelieu</w:t>
            </w:r>
          </w:p>
        </w:tc>
        <w:tc>
          <w:tcPr>
            <w:tcW w:w="1843" w:type="dxa"/>
          </w:tcPr>
          <w:p w14:paraId="652DB311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253B74A9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74F74DEF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42833D25" w14:textId="77777777" w:rsidTr="000D2CB1">
        <w:tc>
          <w:tcPr>
            <w:tcW w:w="3114" w:type="dxa"/>
          </w:tcPr>
          <w:p w14:paraId="5470810D" w14:textId="4A037CB9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Tatting</w:t>
            </w:r>
          </w:p>
        </w:tc>
        <w:tc>
          <w:tcPr>
            <w:tcW w:w="1843" w:type="dxa"/>
          </w:tcPr>
          <w:p w14:paraId="7B13B612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3E3CD563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3ED312C1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5EDE1917" w14:textId="77777777" w:rsidTr="000D2CB1">
        <w:tc>
          <w:tcPr>
            <w:tcW w:w="3114" w:type="dxa"/>
          </w:tcPr>
          <w:p w14:paraId="08EA77C9" w14:textId="42DC209A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Venetian Gros Point</w:t>
            </w:r>
          </w:p>
        </w:tc>
        <w:tc>
          <w:tcPr>
            <w:tcW w:w="1843" w:type="dxa"/>
          </w:tcPr>
          <w:p w14:paraId="26020854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37063BBC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052E5E23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346983EE" w14:textId="77777777" w:rsidTr="000D2CB1">
        <w:tc>
          <w:tcPr>
            <w:tcW w:w="3114" w:type="dxa"/>
          </w:tcPr>
          <w:p w14:paraId="450827E0" w14:textId="5CEE719B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Youghal</w:t>
            </w:r>
          </w:p>
        </w:tc>
        <w:tc>
          <w:tcPr>
            <w:tcW w:w="1843" w:type="dxa"/>
          </w:tcPr>
          <w:p w14:paraId="64EEA280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31DCF872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0533EF21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  <w:tr w:rsidR="000D2CB1" w14:paraId="4707115C" w14:textId="77777777" w:rsidTr="000D2CB1">
        <w:tc>
          <w:tcPr>
            <w:tcW w:w="3114" w:type="dxa"/>
          </w:tcPr>
          <w:p w14:paraId="3577F5E6" w14:textId="627C5504" w:rsidR="000D2CB1" w:rsidRDefault="000D2CB1" w:rsidP="009A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</w:t>
            </w:r>
          </w:p>
        </w:tc>
        <w:tc>
          <w:tcPr>
            <w:tcW w:w="1843" w:type="dxa"/>
          </w:tcPr>
          <w:p w14:paraId="5621473A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</w:tcPr>
          <w:p w14:paraId="55B671A2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53322D77" w14:textId="77777777" w:rsidR="000D2CB1" w:rsidRDefault="000D2CB1" w:rsidP="009A6B53">
            <w:pPr>
              <w:rPr>
                <w:sz w:val="28"/>
                <w:szCs w:val="28"/>
              </w:rPr>
            </w:pPr>
          </w:p>
        </w:tc>
      </w:tr>
    </w:tbl>
    <w:p w14:paraId="0521E41E" w14:textId="77777777" w:rsidR="001C25F9" w:rsidRDefault="001C25F9" w:rsidP="009A6B53">
      <w:pPr>
        <w:rPr>
          <w:sz w:val="28"/>
          <w:szCs w:val="28"/>
        </w:rPr>
      </w:pPr>
    </w:p>
    <w:p w14:paraId="65DB0C1A" w14:textId="6B529773" w:rsidR="001F5E68" w:rsidRDefault="001F5E68" w:rsidP="009A6B53">
      <w:pPr>
        <w:rPr>
          <w:sz w:val="28"/>
          <w:szCs w:val="28"/>
        </w:rPr>
      </w:pPr>
      <w:r>
        <w:rPr>
          <w:sz w:val="28"/>
          <w:szCs w:val="28"/>
        </w:rPr>
        <w:t>Other non-bobbin laces – please specify</w:t>
      </w:r>
    </w:p>
    <w:p w14:paraId="15749AB4" w14:textId="77777777" w:rsidR="001F5E68" w:rsidRDefault="001F5E68" w:rsidP="009A6B53">
      <w:pPr>
        <w:rPr>
          <w:sz w:val="28"/>
          <w:szCs w:val="28"/>
        </w:rPr>
      </w:pPr>
    </w:p>
    <w:p w14:paraId="34410F93" w14:textId="77777777" w:rsidR="001F5E68" w:rsidRDefault="001F5E68" w:rsidP="009A6B53">
      <w:pPr>
        <w:rPr>
          <w:sz w:val="28"/>
          <w:szCs w:val="28"/>
        </w:rPr>
      </w:pPr>
    </w:p>
    <w:p w14:paraId="63472C17" w14:textId="7FDA811F" w:rsidR="001F5E68" w:rsidRDefault="001F5E68" w:rsidP="009A6B53">
      <w:pPr>
        <w:rPr>
          <w:sz w:val="28"/>
          <w:szCs w:val="28"/>
        </w:rPr>
      </w:pPr>
      <w:r>
        <w:rPr>
          <w:sz w:val="28"/>
          <w:szCs w:val="28"/>
        </w:rPr>
        <w:t>Historical</w:t>
      </w:r>
    </w:p>
    <w:p w14:paraId="7EC40426" w14:textId="77777777" w:rsidR="001F5E68" w:rsidRDefault="001F5E68" w:rsidP="009A6B53">
      <w:pPr>
        <w:rPr>
          <w:sz w:val="28"/>
          <w:szCs w:val="28"/>
        </w:rPr>
      </w:pPr>
    </w:p>
    <w:p w14:paraId="53368D4B" w14:textId="77777777" w:rsidR="001F5E68" w:rsidRDefault="001F5E68" w:rsidP="009A6B53">
      <w:pPr>
        <w:rPr>
          <w:sz w:val="28"/>
          <w:szCs w:val="28"/>
        </w:rPr>
      </w:pPr>
    </w:p>
    <w:p w14:paraId="57A37115" w14:textId="59462087" w:rsidR="001F5E68" w:rsidRPr="009A6B53" w:rsidRDefault="001F5E68" w:rsidP="009A6B53">
      <w:pPr>
        <w:rPr>
          <w:sz w:val="28"/>
          <w:szCs w:val="28"/>
        </w:rPr>
      </w:pPr>
      <w:r>
        <w:rPr>
          <w:sz w:val="28"/>
          <w:szCs w:val="28"/>
        </w:rPr>
        <w:t>Other crafts – please specify (e.g. embroidery, cross stitch, counted threads)</w:t>
      </w:r>
    </w:p>
    <w:sectPr w:rsidR="001F5E68" w:rsidRPr="009A6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E4522"/>
    <w:multiLevelType w:val="hybridMultilevel"/>
    <w:tmpl w:val="598A6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8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D"/>
    <w:rsid w:val="000D2CB1"/>
    <w:rsid w:val="001C25F9"/>
    <w:rsid w:val="001D40F4"/>
    <w:rsid w:val="001F5E68"/>
    <w:rsid w:val="002E10EE"/>
    <w:rsid w:val="003A737F"/>
    <w:rsid w:val="0044485E"/>
    <w:rsid w:val="00531198"/>
    <w:rsid w:val="00562C7B"/>
    <w:rsid w:val="005B3BB6"/>
    <w:rsid w:val="00600B1D"/>
    <w:rsid w:val="006176D0"/>
    <w:rsid w:val="00626CC1"/>
    <w:rsid w:val="006D7AFE"/>
    <w:rsid w:val="009800BD"/>
    <w:rsid w:val="009A6B53"/>
    <w:rsid w:val="009B7BB0"/>
    <w:rsid w:val="009C3752"/>
    <w:rsid w:val="00A0758D"/>
    <w:rsid w:val="00A93B52"/>
    <w:rsid w:val="00AE632E"/>
    <w:rsid w:val="00AE6F89"/>
    <w:rsid w:val="00B8348F"/>
    <w:rsid w:val="00C63C0A"/>
    <w:rsid w:val="00C96BEF"/>
    <w:rsid w:val="00EE61C8"/>
    <w:rsid w:val="00EF39BD"/>
    <w:rsid w:val="00F112FD"/>
    <w:rsid w:val="00FA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3C07"/>
  <w15:chartTrackingRefBased/>
  <w15:docId w15:val="{2BBE9C47-EA5B-4186-A9DF-977FE423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B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F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F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laceguil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374</Words>
  <Characters>1843</Characters>
  <Application>Microsoft Office Word</Application>
  <DocSecurity>0</DocSecurity>
  <Lines>153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Green</dc:creator>
  <cp:keywords/>
  <dc:description/>
  <cp:lastModifiedBy>Bob Cooper</cp:lastModifiedBy>
  <cp:revision>22</cp:revision>
  <dcterms:created xsi:type="dcterms:W3CDTF">2026-02-15T12:21:00Z</dcterms:created>
  <dcterms:modified xsi:type="dcterms:W3CDTF">2026-04-24T18:21:00Z</dcterms:modified>
</cp:coreProperties>
</file>